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3" w:rsidRPr="002B7F9E" w:rsidRDefault="00A967EA" w:rsidP="007C4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 w:rsidR="00AA53D2">
        <w:rPr>
          <w:rFonts w:ascii="Times New Roman" w:hAnsi="Times New Roman" w:cs="Times New Roman"/>
          <w:sz w:val="24"/>
          <w:szCs w:val="24"/>
        </w:rPr>
        <w:t>y Miedźna uprzejmie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C423A">
        <w:rPr>
          <w:rFonts w:ascii="Times New Roman" w:hAnsi="Times New Roman" w:cs="Times New Roman"/>
          <w:b/>
          <w:sz w:val="24"/>
          <w:szCs w:val="24"/>
        </w:rPr>
        <w:t>sierpniu</w:t>
      </w:r>
      <w:r w:rsidR="00FA61BB" w:rsidRPr="00B7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201</w:t>
      </w:r>
      <w:r w:rsidR="00BC334E">
        <w:rPr>
          <w:rFonts w:ascii="Times New Roman" w:hAnsi="Times New Roman" w:cs="Times New Roman"/>
          <w:b/>
          <w:sz w:val="24"/>
          <w:szCs w:val="24"/>
        </w:rPr>
        <w:t>9</w:t>
      </w:r>
      <w:r w:rsidR="00AA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4961"/>
      </w:tblGrid>
      <w:tr w:rsidR="007C423A" w:rsidTr="003854D3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Dzień, 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</w:t>
            </w:r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Środa, 7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Frydek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(skrzyżowanie ul. Miodowej i ul. Sportowej – obok Domu Socjalnego we Frydku)</w:t>
            </w:r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Środa, 14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Miedźna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Wiejska – parking obok kościoła)</w:t>
            </w:r>
            <w:bookmarkStart w:id="0" w:name="_GoBack"/>
            <w:bookmarkEnd w:id="0"/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Poniedziałek, 19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Grzawa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Kościelna – parking obok kościoła)</w:t>
            </w:r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Środa, 21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Góra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(skrzyżowanie ul. Topolowej i ul. Kościelnej – parking obok kościoła)</w:t>
            </w:r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Poniedziałek, 26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Gilowice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(ul. Korfantego – przy OSP w Gilowicach)</w:t>
            </w:r>
          </w:p>
        </w:tc>
      </w:tr>
      <w:tr w:rsidR="007C423A" w:rsidTr="003854D3">
        <w:trPr>
          <w:trHeight w:val="1134"/>
        </w:trPr>
        <w:tc>
          <w:tcPr>
            <w:tcW w:w="70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Sobota, 31 sierpnia</w:t>
            </w:r>
          </w:p>
        </w:tc>
        <w:tc>
          <w:tcPr>
            <w:tcW w:w="1559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4961" w:type="dxa"/>
            <w:vAlign w:val="center"/>
          </w:tcPr>
          <w:p w:rsidR="007C423A" w:rsidRPr="007C423A" w:rsidRDefault="007C423A" w:rsidP="003854D3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2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Wola </w:t>
            </w:r>
            <w:r w:rsidRPr="007C42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(ul. Różana 25 – obok sklepu spożywczego)</w:t>
            </w:r>
          </w:p>
        </w:tc>
      </w:tr>
    </w:tbl>
    <w:p w:rsidR="00B5507F" w:rsidRPr="005961DB" w:rsidRDefault="00B5507F" w:rsidP="006170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7EA" w:rsidRPr="00FA61BB" w:rsidRDefault="00A967EA" w:rsidP="00B2227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oddawać następujące frakcje odpadów: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 w:rsidR="00A65B42">
        <w:rPr>
          <w:rFonts w:ascii="Times New Roman" w:hAnsi="Times New Roman" w:cs="Times New Roman"/>
          <w:sz w:val="24"/>
          <w:szCs w:val="24"/>
        </w:rPr>
        <w:t> </w:t>
      </w:r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5B72" w:rsidRP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</w:t>
      </w:r>
      <w:r w:rsidR="002B7F9E">
        <w:rPr>
          <w:rFonts w:ascii="Times New Roman" w:hAnsi="Times New Roman" w:cs="Times New Roman"/>
          <w:sz w:val="24"/>
          <w:szCs w:val="24"/>
        </w:rPr>
        <w:t xml:space="preserve"> (</w:t>
      </w:r>
      <w:r w:rsidR="003F5E60" w:rsidRPr="004248CB">
        <w:rPr>
          <w:rFonts w:ascii="Times New Roman" w:hAnsi="Times New Roman" w:cs="Times New Roman"/>
          <w:sz w:val="24"/>
          <w:szCs w:val="24"/>
          <w:u w:val="single"/>
        </w:rPr>
        <w:t xml:space="preserve">odpłatnie, </w:t>
      </w:r>
      <w:r w:rsidR="002B7F9E" w:rsidRPr="004248CB">
        <w:rPr>
          <w:rFonts w:ascii="Times New Roman" w:hAnsi="Times New Roman" w:cs="Times New Roman"/>
          <w:sz w:val="24"/>
          <w:szCs w:val="24"/>
          <w:u w:val="single"/>
        </w:rPr>
        <w:t>po wcześniejszym wypełnieniu formularza w Urzędzie</w:t>
      </w:r>
      <w:r w:rsidR="002B7F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B72" w:rsidRDefault="00365B72" w:rsidP="00B22276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</w:t>
      </w:r>
      <w:r w:rsidR="00B22276">
        <w:rPr>
          <w:rFonts w:ascii="Times New Roman" w:hAnsi="Times New Roman" w:cs="Times New Roman"/>
          <w:sz w:val="24"/>
          <w:szCs w:val="24"/>
        </w:rPr>
        <w:t xml:space="preserve"> tj. tworzywa sztuczne, metal, szkło, papier i tektura, opakowania wielomateriałowe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89F" w:rsidRPr="001D389F" w:rsidRDefault="00365B72" w:rsidP="001D389F">
      <w:pPr>
        <w:pStyle w:val="Akapitzlist"/>
        <w:numPr>
          <w:ilvl w:val="2"/>
          <w:numId w:val="4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 w:rsidR="00B22276"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 w:rsidR="00B22276"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B22276"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</w:p>
    <w:sectPr w:rsidR="001D389F" w:rsidRPr="001D389F" w:rsidSect="00B222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CE1"/>
    <w:multiLevelType w:val="multilevel"/>
    <w:tmpl w:val="EA4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C19"/>
    <w:multiLevelType w:val="multilevel"/>
    <w:tmpl w:val="8A9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2157E"/>
    <w:multiLevelType w:val="multilevel"/>
    <w:tmpl w:val="5D58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43C2"/>
    <w:multiLevelType w:val="hybridMultilevel"/>
    <w:tmpl w:val="073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92"/>
    <w:multiLevelType w:val="multilevel"/>
    <w:tmpl w:val="D13A59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485F41"/>
    <w:multiLevelType w:val="multilevel"/>
    <w:tmpl w:val="368CF0F4"/>
    <w:lvl w:ilvl="0">
      <w:start w:val="1"/>
      <w:numFmt w:val="lowerLetter"/>
      <w:lvlText w:val="%1)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C"/>
    <w:rsid w:val="00000B8F"/>
    <w:rsid w:val="00046A77"/>
    <w:rsid w:val="00121B9F"/>
    <w:rsid w:val="001B5ACB"/>
    <w:rsid w:val="001D389F"/>
    <w:rsid w:val="002B7F9E"/>
    <w:rsid w:val="00365B72"/>
    <w:rsid w:val="003C57B3"/>
    <w:rsid w:val="003E41C3"/>
    <w:rsid w:val="003F5E60"/>
    <w:rsid w:val="00406E26"/>
    <w:rsid w:val="004112A7"/>
    <w:rsid w:val="004248CB"/>
    <w:rsid w:val="00461357"/>
    <w:rsid w:val="004667FB"/>
    <w:rsid w:val="004912AE"/>
    <w:rsid w:val="004925F9"/>
    <w:rsid w:val="00584A08"/>
    <w:rsid w:val="005961DB"/>
    <w:rsid w:val="005C2AF3"/>
    <w:rsid w:val="00617078"/>
    <w:rsid w:val="00654764"/>
    <w:rsid w:val="00673205"/>
    <w:rsid w:val="00677002"/>
    <w:rsid w:val="006F13B0"/>
    <w:rsid w:val="007A3B9F"/>
    <w:rsid w:val="007C423A"/>
    <w:rsid w:val="00831F62"/>
    <w:rsid w:val="00846A81"/>
    <w:rsid w:val="00854966"/>
    <w:rsid w:val="00902C8D"/>
    <w:rsid w:val="009622DC"/>
    <w:rsid w:val="009739DE"/>
    <w:rsid w:val="009A6723"/>
    <w:rsid w:val="00A65B42"/>
    <w:rsid w:val="00A967EA"/>
    <w:rsid w:val="00AA53D2"/>
    <w:rsid w:val="00AE48EA"/>
    <w:rsid w:val="00B22276"/>
    <w:rsid w:val="00B5507F"/>
    <w:rsid w:val="00B70FAB"/>
    <w:rsid w:val="00BC334E"/>
    <w:rsid w:val="00BD52F1"/>
    <w:rsid w:val="00C61BBE"/>
    <w:rsid w:val="00C83459"/>
    <w:rsid w:val="00D91262"/>
    <w:rsid w:val="00D947E2"/>
    <w:rsid w:val="00DE7C8F"/>
    <w:rsid w:val="00E132C3"/>
    <w:rsid w:val="00E27DFD"/>
    <w:rsid w:val="00E4325C"/>
    <w:rsid w:val="00EC600C"/>
    <w:rsid w:val="00EE6062"/>
    <w:rsid w:val="00EF0469"/>
    <w:rsid w:val="00EF5F8C"/>
    <w:rsid w:val="00FA3019"/>
    <w:rsid w:val="00FA61B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  <w:style w:type="table" w:styleId="Tabela-Siatka">
    <w:name w:val="Table Grid"/>
    <w:basedOn w:val="Standardowy"/>
    <w:uiPriority w:val="39"/>
    <w:rsid w:val="007C42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B"/>
    <w:pPr>
      <w:ind w:left="720"/>
      <w:contextualSpacing/>
    </w:pPr>
  </w:style>
  <w:style w:type="table" w:styleId="Tabela-Siatka">
    <w:name w:val="Table Grid"/>
    <w:basedOn w:val="Standardowy"/>
    <w:uiPriority w:val="39"/>
    <w:rsid w:val="007C42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krynkiewicz</cp:lastModifiedBy>
  <cp:revision>2</cp:revision>
  <cp:lastPrinted>2019-04-01T06:27:00Z</cp:lastPrinted>
  <dcterms:created xsi:type="dcterms:W3CDTF">2019-07-26T07:31:00Z</dcterms:created>
  <dcterms:modified xsi:type="dcterms:W3CDTF">2019-07-26T07:31:00Z</dcterms:modified>
</cp:coreProperties>
</file>